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20"/>
        <w:tblW w:w="5312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703"/>
        <w:gridCol w:w="1812"/>
        <w:gridCol w:w="4106"/>
      </w:tblGrid>
      <w:tr w:rsidR="0061171F" w:rsidRPr="007A02D1" w:rsidTr="00810CB8">
        <w:trPr>
          <w:trHeight w:val="255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810CB8" w:rsidRDefault="0061171F" w:rsidP="00810CB8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>Башкортостан Республика</w:t>
            </w:r>
            <w:r w:rsidRPr="00810CB8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  <w:lang w:val="en-US"/>
              </w:rPr>
              <w:t>h</w:t>
            </w:r>
            <w:r w:rsidRPr="00810CB8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>ы</w:t>
            </w:r>
          </w:p>
          <w:p w:rsidR="0061171F" w:rsidRPr="00810CB8" w:rsidRDefault="0061171F" w:rsidP="00810CB8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Ишембай </w:t>
            </w:r>
            <w:r w:rsidRPr="00810CB8"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  <w:t xml:space="preserve">районы </w:t>
            </w:r>
            <w:r w:rsidRPr="00810CB8"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  <w:t>муниципаль районы</w:t>
            </w:r>
          </w:p>
          <w:p w:rsidR="0061171F" w:rsidRPr="00810CB8" w:rsidRDefault="0061171F" w:rsidP="00810CB8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  <w:t>Верхотор ауыл Советы</w:t>
            </w:r>
          </w:p>
          <w:p w:rsidR="0061171F" w:rsidRPr="00810CB8" w:rsidRDefault="0061171F" w:rsidP="00810CB8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  <w:t>ауыл</w:t>
            </w:r>
            <w:r w:rsidRPr="00810CB8"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810CB8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билəмə</w:t>
            </w:r>
            <w:r w:rsidRPr="00810CB8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en-US"/>
              </w:rPr>
              <w:t>h</w:t>
            </w:r>
            <w:r w:rsidRPr="00810CB8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е</w:t>
            </w:r>
          </w:p>
          <w:p w:rsidR="0061171F" w:rsidRPr="00810CB8" w:rsidRDefault="0061171F" w:rsidP="00810CB8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хакими</w:t>
            </w:r>
            <w:r w:rsidRPr="00810CB8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əте</w:t>
            </w:r>
          </w:p>
          <w:p w:rsidR="0061171F" w:rsidRPr="00810CB8" w:rsidRDefault="0061171F" w:rsidP="00810CB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810CB8" w:rsidRDefault="0061171F" w:rsidP="00810CB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1171F" w:rsidRPr="00810CB8" w:rsidRDefault="0061171F" w:rsidP="00810C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61171F" w:rsidRPr="00810CB8" w:rsidRDefault="0061171F" w:rsidP="00810C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61171F" w:rsidRPr="00810CB8" w:rsidRDefault="0061171F" w:rsidP="00810C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sz w:val="28"/>
                <w:szCs w:val="28"/>
              </w:rPr>
              <w:t xml:space="preserve">Верхоторский сельсовет муниципального района </w:t>
            </w:r>
          </w:p>
          <w:p w:rsidR="0061171F" w:rsidRPr="00810CB8" w:rsidRDefault="0061171F" w:rsidP="00810C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sz w:val="28"/>
                <w:szCs w:val="28"/>
              </w:rPr>
              <w:t xml:space="preserve">Ишимбайский район </w:t>
            </w:r>
          </w:p>
          <w:p w:rsidR="0061171F" w:rsidRPr="00810CB8" w:rsidRDefault="0061171F" w:rsidP="00810C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sz w:val="28"/>
                <w:szCs w:val="28"/>
              </w:rPr>
              <w:t>Республики Башкортостан</w:t>
            </w:r>
          </w:p>
          <w:p w:rsidR="0061171F" w:rsidRPr="00810CB8" w:rsidRDefault="0061171F" w:rsidP="00810CB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1171F" w:rsidRPr="007A02D1" w:rsidRDefault="0061171F" w:rsidP="007A02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1FD1" w:rsidRDefault="0061171F" w:rsidP="00DC6D10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be-BY"/>
        </w:rPr>
      </w:pPr>
      <w:r w:rsidRPr="007A02D1">
        <w:rPr>
          <w:rFonts w:ascii="Times New Roman" w:eastAsia="MS Mincho" w:hAnsi="Times New Roman"/>
          <w:b/>
          <w:caps/>
          <w:sz w:val="28"/>
          <w:szCs w:val="28"/>
          <w:lang w:val="be-BY"/>
        </w:rPr>
        <w:t xml:space="preserve">          </w:t>
      </w:r>
      <w:r w:rsidRPr="00810CB8">
        <w:rPr>
          <w:rFonts w:ascii="Times New Roman" w:eastAsia="MS Mincho" w:hAnsi="Times New Roman"/>
          <w:b/>
          <w:caps/>
          <w:sz w:val="28"/>
          <w:szCs w:val="28"/>
          <w:lang w:val="be-BY"/>
        </w:rPr>
        <w:t>Ҡ</w:t>
      </w:r>
      <w:r w:rsidRPr="006E61B2">
        <w:rPr>
          <w:rFonts w:ascii="Times New Roman" w:eastAsia="MS Mincho" w:hAnsi="Times New Roman"/>
          <w:b/>
          <w:caps/>
          <w:sz w:val="28"/>
          <w:szCs w:val="28"/>
          <w:lang w:val="be-BY"/>
        </w:rPr>
        <w:t>АРАР</w:t>
      </w:r>
      <w:r w:rsidRPr="006E61B2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                                                          ПОСТАНОВЛЕНИЕ</w:t>
      </w:r>
      <w:r w:rsidR="00DC6D10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</w:t>
      </w:r>
    </w:p>
    <w:p w:rsidR="007F6A5B" w:rsidRDefault="00DC6D10" w:rsidP="007F6A5B">
      <w:pPr>
        <w:spacing w:line="256" w:lineRule="auto"/>
        <w:jc w:val="right"/>
        <w:rPr>
          <w:b/>
          <w:lang w:val="be-BY"/>
        </w:rPr>
      </w:pPr>
      <w:r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</w:t>
      </w:r>
      <w:r w:rsidR="00021FD1">
        <w:rPr>
          <w:rFonts w:ascii="Times New Roman" w:hAnsi="Times New Roman"/>
          <w:b/>
          <w:caps/>
          <w:sz w:val="28"/>
          <w:szCs w:val="28"/>
          <w:lang w:val="be-BY"/>
        </w:rPr>
        <w:t xml:space="preserve"> </w:t>
      </w:r>
      <w:r w:rsidR="007F6A5B">
        <w:rPr>
          <w:b/>
          <w:lang w:val="be-BY"/>
        </w:rPr>
        <w:t>Проект</w:t>
      </w:r>
    </w:p>
    <w:p w:rsidR="00DC6D10" w:rsidRDefault="00DC6D10" w:rsidP="00DC6D10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be-BY"/>
        </w:rPr>
      </w:pPr>
      <w:bookmarkStart w:id="0" w:name="_GoBack"/>
      <w:bookmarkEnd w:id="0"/>
    </w:p>
    <w:p w:rsidR="00884218" w:rsidRDefault="00884218" w:rsidP="00DC6D10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be-BY"/>
        </w:rPr>
      </w:pPr>
    </w:p>
    <w:p w:rsidR="0023418E" w:rsidRPr="0023418E" w:rsidRDefault="0023418E" w:rsidP="002341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41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мерах по предупреждению и ликвидации  пожаров  на территории   сельского поселения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Верхоторский</w:t>
      </w:r>
      <w:r w:rsidRPr="002341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сельсовет  муниципального района Ишимбайский район в 2021 году в пожароопасный  период.</w:t>
      </w: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целях подготовки и организации тушения пожаров (в том числе  лесных) на территории 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Верхоторский</w:t>
      </w: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муниципального района в 2021 году, недопущения материального ущерба, предотвращения угрозы жизни и здоровью людей, соблюден</w:t>
      </w:r>
      <w:r w:rsidR="00884218">
        <w:rPr>
          <w:rFonts w:ascii="Times New Roman" w:eastAsia="Times New Roman" w:hAnsi="Times New Roman"/>
          <w:sz w:val="28"/>
          <w:szCs w:val="28"/>
          <w:lang w:eastAsia="ru-RU"/>
        </w:rPr>
        <w:t>ия Правил пожарной безопасности</w:t>
      </w: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>, администрация сельского поселения</w:t>
      </w:r>
      <w:r w:rsidR="00884218">
        <w:rPr>
          <w:rFonts w:ascii="Times New Roman" w:eastAsia="Times New Roman" w:hAnsi="Times New Roman"/>
          <w:sz w:val="28"/>
          <w:szCs w:val="28"/>
          <w:lang w:eastAsia="ru-RU"/>
        </w:rPr>
        <w:t xml:space="preserve"> п о с т а н о в л я ю</w:t>
      </w: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 xml:space="preserve">     1. Утвердить:</w:t>
      </w: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 xml:space="preserve">     1.1.  Мероприятия по защите населённых пунктов и объектов учреждений на тушение  пожаров в 2021 году по СП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Верхоторский</w:t>
      </w: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муниципального района Ишимбайский район.</w:t>
      </w: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 xml:space="preserve">     2. Установить срок пожароопасного периода на территории сельского поселения с установлением  пожарной опасности и до установления устойчивой погоды.</w:t>
      </w: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 xml:space="preserve">     3.Организовать выполнение, утверждённых настоящим постановлением, мероприятий по защите населённых пунктов и объектов  от  пожаров в 2021 году.</w:t>
      </w: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 xml:space="preserve">     4.  Обеспечить проведение противопожарных мероприятий и участие в тушении лесных пожаров на землях запаса, находящихся в муниципальной собственности.</w:t>
      </w: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 xml:space="preserve">     5. В срок до </w:t>
      </w:r>
      <w:r w:rsidRPr="0023418E">
        <w:rPr>
          <w:rFonts w:ascii="Times New Roman" w:eastAsia="Times New Roman" w:hAnsi="Times New Roman"/>
          <w:b/>
          <w:sz w:val="28"/>
          <w:szCs w:val="28"/>
          <w:lang w:eastAsia="ru-RU"/>
        </w:rPr>
        <w:t>16.08.2021</w:t>
      </w: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>-- провести ревизию технического состояния и возможности использования источников наружного противопожарного водоснабжения. Оборудовать все источники наружного противопожарного водоснабжения соответствующими указателями.</w:t>
      </w: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 xml:space="preserve">     -- привести в надлежащее состояние подъезды к естественным и искусственным источникам наружного противопожарного водоснабжения.</w:t>
      </w: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 xml:space="preserve">     --</w:t>
      </w:r>
      <w:r w:rsidR="008842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>изготовить информационные стенды, аншлаги и стандартные знаки о предупреждении пожаров, запрещении въезда в леса. При введении особого противопожарного режима на территории поселения установить вышеназванные информационные предупреждающие знаки при выезде из населённых пунктов</w:t>
      </w: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6. Организовать среди населения пропаганду по соблюдению правил пожарной безопасности в ЛПХ и лесах с использованием информационных листовок  и памят</w:t>
      </w:r>
      <w:r w:rsidR="0088421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>к.</w:t>
      </w: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 xml:space="preserve">     7.Привлечь  волонтеров  ,имеющих  технику  с </w:t>
      </w:r>
      <w:r w:rsidR="00884218">
        <w:rPr>
          <w:rFonts w:ascii="Times New Roman" w:eastAsia="Times New Roman" w:hAnsi="Times New Roman"/>
          <w:sz w:val="28"/>
          <w:szCs w:val="28"/>
          <w:lang w:eastAsia="ru-RU"/>
        </w:rPr>
        <w:t>ём</w:t>
      </w: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>костями,  в целях тушения пожаров в границах сельского поселения.</w:t>
      </w: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 xml:space="preserve">    8. Контроль за выполнением настоящего постановления оставляю за собой.</w:t>
      </w: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 xml:space="preserve">     9. Настоящее постановление вступает в силу после его официального опубликования (обнародования).</w:t>
      </w: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                                                А.</w:t>
      </w:r>
      <w:r w:rsidR="00884218">
        <w:rPr>
          <w:rFonts w:ascii="Times New Roman" w:eastAsia="Times New Roman" w:hAnsi="Times New Roman"/>
          <w:sz w:val="28"/>
          <w:szCs w:val="28"/>
          <w:lang w:eastAsia="ru-RU"/>
        </w:rPr>
        <w:t>В.Турчин</w:t>
      </w: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41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Pr="0023418E">
        <w:rPr>
          <w:rFonts w:ascii="Times New Roman" w:eastAsia="Times New Roman" w:hAnsi="Times New Roman"/>
          <w:b/>
          <w:sz w:val="20"/>
          <w:szCs w:val="20"/>
          <w:lang w:eastAsia="ru-RU"/>
        </w:rPr>
        <w:t>УТВЕРЖДЁН:</w:t>
      </w:r>
    </w:p>
    <w:p w:rsidR="0023418E" w:rsidRPr="0023418E" w:rsidRDefault="0023418E" w:rsidP="0023418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418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постановлением администрации</w:t>
      </w:r>
    </w:p>
    <w:p w:rsidR="0023418E" w:rsidRPr="0023418E" w:rsidRDefault="0023418E" w:rsidP="0023418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418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от 13.08.2021 №</w:t>
      </w:r>
      <w:r w:rsidR="00884218">
        <w:rPr>
          <w:rFonts w:ascii="Times New Roman" w:eastAsia="Times New Roman" w:hAnsi="Times New Roman"/>
          <w:sz w:val="20"/>
          <w:szCs w:val="20"/>
          <w:lang w:eastAsia="ru-RU"/>
        </w:rPr>
        <w:t xml:space="preserve"> 20</w:t>
      </w:r>
    </w:p>
    <w:p w:rsidR="0023418E" w:rsidRPr="0023418E" w:rsidRDefault="0023418E" w:rsidP="00234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18E" w:rsidRPr="0023418E" w:rsidRDefault="0023418E" w:rsidP="002341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418E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Мероприятия</w:t>
      </w:r>
    </w:p>
    <w:p w:rsidR="0023418E" w:rsidRPr="0023418E" w:rsidRDefault="0023418E" w:rsidP="002341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18E">
        <w:rPr>
          <w:rFonts w:ascii="Times New Roman" w:eastAsia="Times New Roman" w:hAnsi="Times New Roman"/>
          <w:sz w:val="24"/>
          <w:szCs w:val="24"/>
          <w:lang w:eastAsia="ru-RU"/>
        </w:rPr>
        <w:t xml:space="preserve">по защите населённых пунктов и лесных  массивов </w:t>
      </w:r>
    </w:p>
    <w:p w:rsidR="0023418E" w:rsidRPr="0023418E" w:rsidRDefault="0023418E" w:rsidP="002341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18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Верхоторский</w:t>
      </w:r>
      <w:r w:rsidRPr="0023418E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сельсовет в 2021 в пожароопасеный  период</w:t>
      </w:r>
    </w:p>
    <w:p w:rsidR="0023418E" w:rsidRPr="0023418E" w:rsidRDefault="0023418E" w:rsidP="002341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4989"/>
        <w:gridCol w:w="1559"/>
        <w:gridCol w:w="3545"/>
      </w:tblGrid>
      <w:tr w:rsidR="0023418E" w:rsidRPr="0023418E" w:rsidTr="0023418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18E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Срок исполнения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Ответственные исполнители и лица,  привлекаемые к исполнению</w:t>
            </w:r>
          </w:p>
        </w:tc>
      </w:tr>
      <w:tr w:rsidR="0023418E" w:rsidRPr="0023418E" w:rsidTr="0023418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18E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Провести корректировку сил и средств утверждённых Планом привлечения сил и средств для тушения пожаров и проведения аварийно-спасательных работ на территории сельского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До 16.08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Глава сельского поселения, руководители учреждений всех форм собственности</w:t>
            </w:r>
          </w:p>
        </w:tc>
      </w:tr>
      <w:tr w:rsidR="0023418E" w:rsidRPr="0023418E" w:rsidTr="0023418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18E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Провести практическую тренировку по теме: «Действия населения при обнаружении возгорания на территории населённого пункта или в его окрестностях»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Глава сельского поселения, силы и средства,  утверждённые планами привлечения сил и средств сельского поселения</w:t>
            </w:r>
          </w:p>
        </w:tc>
      </w:tr>
      <w:tr w:rsidR="0023418E" w:rsidRPr="0023418E" w:rsidTr="0023418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18E">
              <w:rPr>
                <w:rFonts w:ascii="Times New Roman" w:hAnsi="Times New Roman"/>
                <w:b/>
                <w:bCs/>
              </w:rPr>
              <w:t xml:space="preserve">3.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Провести заседания комиссии по чрезвычайным ситуациям и пожарной безопасности сельского поселения:</w:t>
            </w:r>
          </w:p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- о подготовке к пожароопасному сезону;</w:t>
            </w:r>
          </w:p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- о готовности  к пожароопасному сезону.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13.08.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 xml:space="preserve">Глава сельского поселения </w:t>
            </w:r>
          </w:p>
        </w:tc>
      </w:tr>
      <w:tr w:rsidR="0023418E" w:rsidRPr="0023418E" w:rsidTr="0023418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18E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 xml:space="preserve">Принять меры по обеспечению пожарной безопасности в границах населённых пунктов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В течении  пожароопасного периода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Глава сельского поселения, ДПК</w:t>
            </w:r>
          </w:p>
        </w:tc>
      </w:tr>
      <w:tr w:rsidR="0023418E" w:rsidRPr="0023418E" w:rsidTr="0023418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18E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Произвести ремонт и подготовку специальной и приспособленной для целей пожаротушения техники, оборудования и средств пожаротушения.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Глава сельского поселения, ДПК</w:t>
            </w:r>
          </w:p>
        </w:tc>
      </w:tr>
      <w:tr w:rsidR="0023418E" w:rsidRPr="0023418E" w:rsidTr="0023418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18E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Приспособить водовозные трактора для целей пожаротушения необходимым оборудованием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В пожароопасный  период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 xml:space="preserve">Глава сельского поселения, </w:t>
            </w:r>
          </w:p>
        </w:tc>
      </w:tr>
      <w:tr w:rsidR="0023418E" w:rsidRPr="0023418E" w:rsidTr="0023418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18E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Довести до населения порядок вызова пожарной охраны или добровольной пожарной дружины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 xml:space="preserve">Глава сельского поселения </w:t>
            </w:r>
          </w:p>
        </w:tc>
      </w:tr>
      <w:tr w:rsidR="0023418E" w:rsidRPr="0023418E" w:rsidTr="0023418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18E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Провести проверку готовности к тушению пожаров  добровольных пожарных дружин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 xml:space="preserve">Глава сельского поселения, </w:t>
            </w:r>
          </w:p>
        </w:tc>
      </w:tr>
      <w:tr w:rsidR="0023418E" w:rsidRPr="0023418E" w:rsidTr="0023418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18E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Организовать и провести очистку территорий населённых пунктов и прилегающих к ним территорий от мусора, сухостоя и других сгораемых и легковоспламеняющихся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Глава сельского поселения, руководители учреждений</w:t>
            </w:r>
          </w:p>
        </w:tc>
      </w:tr>
      <w:tr w:rsidR="0023418E" w:rsidRPr="0023418E" w:rsidTr="0023418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18E">
              <w:rPr>
                <w:rFonts w:ascii="Times New Roman" w:hAnsi="Times New Roman"/>
                <w:b/>
                <w:bCs/>
              </w:rP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При повышении пожарной опасности в установленном порядке вводить на территории поселения особый противопожарный режим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В течение  пожароопасного периода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 xml:space="preserve">Глава сельского поселения </w:t>
            </w:r>
          </w:p>
        </w:tc>
      </w:tr>
      <w:tr w:rsidR="0023418E" w:rsidRPr="0023418E" w:rsidTr="0023418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18E">
              <w:rPr>
                <w:rFonts w:ascii="Times New Roman" w:hAnsi="Times New Roman"/>
                <w:b/>
                <w:bCs/>
              </w:rP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Проверить и при необходимости отремонтировать приспособления естественных водоисточников для целей пожаротушения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До начала  пожароопасного периода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 xml:space="preserve">Глава сельского поселения </w:t>
            </w:r>
          </w:p>
        </w:tc>
      </w:tr>
      <w:tr w:rsidR="0023418E" w:rsidRPr="0023418E" w:rsidTr="0023418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18E">
              <w:rPr>
                <w:rFonts w:ascii="Times New Roman" w:hAnsi="Times New Roman"/>
                <w:b/>
                <w:bCs/>
              </w:rPr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Обновить минерализованные полосы вокруг населённых пунктов  по границе с лесными участками и поддерживать их в свободном от горючих материалов состоянии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В течение  пожароопасного периода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 xml:space="preserve">Глава сельского поселения </w:t>
            </w:r>
          </w:p>
        </w:tc>
      </w:tr>
      <w:tr w:rsidR="0023418E" w:rsidRPr="0023418E" w:rsidTr="0023418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18E">
              <w:rPr>
                <w:rFonts w:ascii="Times New Roman" w:hAnsi="Times New Roman"/>
                <w:b/>
                <w:bCs/>
              </w:rPr>
              <w:t>13.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 xml:space="preserve">Провести разъяснительную пропаганду среди населения по выполнению ст.34 Федерального закона от 21.12. 1994 №69-ФЗ «О пожарной безопасности», пунктов 8-12, 36,37 </w:t>
            </w:r>
            <w:r w:rsidRPr="0023418E">
              <w:rPr>
                <w:rFonts w:ascii="Times New Roman" w:hAnsi="Times New Roman"/>
                <w:bCs/>
              </w:rPr>
              <w:lastRenderedPageBreak/>
              <w:t xml:space="preserve">Постановления правительства РФ от 30.06. 2007 №417 «Об утверждении правил пожарной безопасности в лесах»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lastRenderedPageBreak/>
              <w:t>постоянно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Глава сельского поселения, члены ДПК</w:t>
            </w:r>
          </w:p>
        </w:tc>
      </w:tr>
      <w:tr w:rsidR="0023418E" w:rsidRPr="0023418E" w:rsidTr="0023418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418E">
              <w:rPr>
                <w:rFonts w:ascii="Times New Roman" w:hAnsi="Times New Roman"/>
                <w:b/>
                <w:bCs/>
              </w:rPr>
              <w:lastRenderedPageBreak/>
              <w:t>19.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Обеспечить приведение в исправное состояние источников противопожарного водоснабжения (пожарные гидранты, водонапорные башни, подъезды к естественным и искусственным водоёмам), обеспечить соответствующее их обозначение и подъезды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8E" w:rsidRPr="0023418E" w:rsidRDefault="0023418E" w:rsidP="0023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418E">
              <w:rPr>
                <w:rFonts w:ascii="Times New Roman" w:hAnsi="Times New Roman"/>
                <w:bCs/>
              </w:rPr>
              <w:t>Глава сельского поселения, ДПК</w:t>
            </w:r>
          </w:p>
        </w:tc>
      </w:tr>
    </w:tbl>
    <w:p w:rsidR="0023418E" w:rsidRPr="0023418E" w:rsidRDefault="0023418E" w:rsidP="00234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3418E" w:rsidRPr="0023418E" w:rsidRDefault="0023418E" w:rsidP="002341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418E" w:rsidRPr="0023418E" w:rsidRDefault="0023418E" w:rsidP="002341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18E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23418E" w:rsidRPr="0023418E" w:rsidRDefault="0023418E" w:rsidP="00234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23418E" w:rsidP="002341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18E" w:rsidRPr="0023418E" w:rsidRDefault="00056393" w:rsidP="00056393">
      <w:pPr>
        <w:widowControl w:val="0"/>
        <w:tabs>
          <w:tab w:val="left" w:pos="23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№ 1</w:t>
      </w:r>
    </w:p>
    <w:p w:rsidR="0023418E" w:rsidRPr="0023418E" w:rsidRDefault="0023418E" w:rsidP="0023418E">
      <w:pPr>
        <w:widowControl w:val="0"/>
        <w:tabs>
          <w:tab w:val="left" w:pos="23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3418E" w:rsidRPr="0023418E" w:rsidRDefault="0023418E" w:rsidP="0023418E">
      <w:pPr>
        <w:widowControl w:val="0"/>
        <w:tabs>
          <w:tab w:val="left" w:pos="23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12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411"/>
        <w:gridCol w:w="2393"/>
        <w:gridCol w:w="4410"/>
      </w:tblGrid>
      <w:tr w:rsidR="00056393" w:rsidRPr="00056393" w:rsidTr="00056393">
        <w:tc>
          <w:tcPr>
            <w:tcW w:w="675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411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393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техники</w:t>
            </w:r>
          </w:p>
        </w:tc>
        <w:tc>
          <w:tcPr>
            <w:tcW w:w="4410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Организация/ частное лицо</w:t>
            </w:r>
          </w:p>
        </w:tc>
      </w:tr>
      <w:tr w:rsidR="00056393" w:rsidRPr="00056393" w:rsidTr="00056393">
        <w:tc>
          <w:tcPr>
            <w:tcW w:w="675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Верхоторский сельсовет</w:t>
            </w:r>
          </w:p>
        </w:tc>
        <w:tc>
          <w:tcPr>
            <w:tcW w:w="2393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ДТ – 75, ЮМЗ – 6 (бульдозера)</w:t>
            </w:r>
          </w:p>
        </w:tc>
        <w:tc>
          <w:tcPr>
            <w:tcW w:w="4410" w:type="dxa"/>
          </w:tcPr>
          <w:p w:rsid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Частное лицо, Моторин Александр Владимирович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89870533710</w:t>
            </w:r>
          </w:p>
        </w:tc>
      </w:tr>
      <w:tr w:rsidR="00056393" w:rsidRPr="00056393" w:rsidTr="00056393">
        <w:tc>
          <w:tcPr>
            <w:tcW w:w="675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Верхоторский сельсовет</w:t>
            </w:r>
          </w:p>
        </w:tc>
        <w:tc>
          <w:tcPr>
            <w:tcW w:w="2393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 – 40 (плуг, бульдозер)</w:t>
            </w:r>
          </w:p>
        </w:tc>
        <w:tc>
          <w:tcPr>
            <w:tcW w:w="4410" w:type="dxa"/>
          </w:tcPr>
          <w:p w:rsid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Частное лицо  Гусев Анатолий Владимирович</w:t>
            </w:r>
          </w:p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89876218121</w:t>
            </w:r>
          </w:p>
        </w:tc>
      </w:tr>
      <w:tr w:rsidR="00056393" w:rsidRPr="00056393" w:rsidTr="00056393">
        <w:tc>
          <w:tcPr>
            <w:tcW w:w="675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Верхоторский сельсовет</w:t>
            </w:r>
          </w:p>
        </w:tc>
        <w:tc>
          <w:tcPr>
            <w:tcW w:w="2393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МТЗ 82 (бочка)</w:t>
            </w:r>
          </w:p>
        </w:tc>
        <w:tc>
          <w:tcPr>
            <w:tcW w:w="4410" w:type="dxa"/>
          </w:tcPr>
          <w:p w:rsid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КФХ ИП Куликов В.Н.</w:t>
            </w:r>
          </w:p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89273089296</w:t>
            </w:r>
          </w:p>
        </w:tc>
      </w:tr>
      <w:tr w:rsidR="00056393" w:rsidRPr="00056393" w:rsidTr="00056393">
        <w:tc>
          <w:tcPr>
            <w:tcW w:w="675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Верхоторский сельсовет</w:t>
            </w:r>
          </w:p>
        </w:tc>
        <w:tc>
          <w:tcPr>
            <w:tcW w:w="2393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ДТ – 75 (бульдозер)</w:t>
            </w:r>
          </w:p>
        </w:tc>
        <w:tc>
          <w:tcPr>
            <w:tcW w:w="4410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Частное лицо (Мустафин Фарит Фармутович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89173554046</w:t>
            </w:r>
          </w:p>
        </w:tc>
      </w:tr>
    </w:tbl>
    <w:p w:rsidR="00056393" w:rsidRPr="00056393" w:rsidRDefault="00056393" w:rsidP="000563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56393" w:rsidRPr="00056393" w:rsidRDefault="00056393" w:rsidP="000563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12"/>
        <w:tblW w:w="9855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985"/>
        <w:gridCol w:w="1546"/>
        <w:gridCol w:w="1571"/>
        <w:gridCol w:w="1668"/>
      </w:tblGrid>
      <w:tr w:rsidR="00056393" w:rsidRPr="00056393" w:rsidTr="00182FB9">
        <w:tc>
          <w:tcPr>
            <w:tcW w:w="675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410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Сельское поселение </w:t>
            </w:r>
          </w:p>
        </w:tc>
        <w:tc>
          <w:tcPr>
            <w:tcW w:w="1985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техники</w:t>
            </w:r>
          </w:p>
        </w:tc>
        <w:tc>
          <w:tcPr>
            <w:tcW w:w="1546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ПТВ</w:t>
            </w:r>
          </w:p>
        </w:tc>
        <w:tc>
          <w:tcPr>
            <w:tcW w:w="1571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Мотопомпы</w:t>
            </w:r>
          </w:p>
        </w:tc>
        <w:tc>
          <w:tcPr>
            <w:tcW w:w="1668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Ранцевые огнетушители</w:t>
            </w:r>
          </w:p>
        </w:tc>
      </w:tr>
      <w:tr w:rsidR="00056393" w:rsidRPr="00056393" w:rsidTr="00182FB9">
        <w:tc>
          <w:tcPr>
            <w:tcW w:w="675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Верхоторский сельсовет</w:t>
            </w:r>
          </w:p>
        </w:tc>
        <w:tc>
          <w:tcPr>
            <w:tcW w:w="1985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ДТ – 75, ЮМЗ – 6 (бульдозера)</w:t>
            </w:r>
          </w:p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 – 40 (плуг, бульдозер)</w:t>
            </w:r>
          </w:p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МТЗ 82 (бочка), ДТ – 75 (бульдозер)</w:t>
            </w:r>
          </w:p>
        </w:tc>
        <w:tc>
          <w:tcPr>
            <w:tcW w:w="1546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Ранцевые огнетушители</w:t>
            </w:r>
          </w:p>
        </w:tc>
        <w:tc>
          <w:tcPr>
            <w:tcW w:w="1571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8" w:type="dxa"/>
          </w:tcPr>
          <w:p w:rsidR="00056393" w:rsidRPr="00056393" w:rsidRDefault="00056393" w:rsidP="00056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штук</w:t>
            </w:r>
          </w:p>
        </w:tc>
      </w:tr>
    </w:tbl>
    <w:p w:rsidR="00056393" w:rsidRPr="00056393" w:rsidRDefault="00056393" w:rsidP="0005639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3418E" w:rsidRPr="0023418E" w:rsidRDefault="0023418E" w:rsidP="0023418E">
      <w:pPr>
        <w:widowControl w:val="0"/>
        <w:tabs>
          <w:tab w:val="left" w:pos="23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3418E" w:rsidRPr="0023418E" w:rsidRDefault="0023418E" w:rsidP="0023418E">
      <w:pPr>
        <w:widowControl w:val="0"/>
        <w:tabs>
          <w:tab w:val="left" w:pos="23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3418E" w:rsidRPr="0023418E" w:rsidRDefault="0023418E" w:rsidP="0023418E">
      <w:pPr>
        <w:widowControl w:val="0"/>
        <w:tabs>
          <w:tab w:val="left" w:pos="23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3418E" w:rsidRPr="0023418E" w:rsidRDefault="0023418E" w:rsidP="0023418E">
      <w:pPr>
        <w:widowControl w:val="0"/>
        <w:tabs>
          <w:tab w:val="left" w:pos="23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3418E" w:rsidRPr="0023418E" w:rsidRDefault="0023418E" w:rsidP="0023418E">
      <w:pPr>
        <w:widowControl w:val="0"/>
        <w:tabs>
          <w:tab w:val="left" w:pos="23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3418E" w:rsidRPr="0023418E" w:rsidRDefault="0023418E" w:rsidP="0023418E">
      <w:pPr>
        <w:widowControl w:val="0"/>
        <w:tabs>
          <w:tab w:val="left" w:pos="23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3418E" w:rsidRPr="0023418E" w:rsidRDefault="0023418E" w:rsidP="0023418E">
      <w:pPr>
        <w:widowControl w:val="0"/>
        <w:tabs>
          <w:tab w:val="left" w:pos="23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3418E" w:rsidRPr="0023418E" w:rsidRDefault="0023418E" w:rsidP="0023418E">
      <w:pPr>
        <w:widowControl w:val="0"/>
        <w:tabs>
          <w:tab w:val="left" w:pos="23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3418E" w:rsidRPr="0023418E" w:rsidRDefault="0023418E" w:rsidP="0023418E">
      <w:pPr>
        <w:widowControl w:val="0"/>
        <w:tabs>
          <w:tab w:val="left" w:pos="23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3418E" w:rsidRPr="0023418E" w:rsidRDefault="0023418E" w:rsidP="0023418E">
      <w:pPr>
        <w:widowControl w:val="0"/>
        <w:tabs>
          <w:tab w:val="left" w:pos="23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3418E" w:rsidRPr="0023418E" w:rsidRDefault="0023418E" w:rsidP="0023418E">
      <w:pPr>
        <w:widowControl w:val="0"/>
        <w:tabs>
          <w:tab w:val="left" w:pos="23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23418E" w:rsidRPr="0023418E" w:rsidSect="00056393">
      <w:pgSz w:w="11906" w:h="16838" w:code="9"/>
      <w:pgMar w:top="709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E30"/>
    <w:multiLevelType w:val="hybridMultilevel"/>
    <w:tmpl w:val="9B08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5877"/>
    <w:multiLevelType w:val="multilevel"/>
    <w:tmpl w:val="F0D6CA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9A74C26"/>
    <w:multiLevelType w:val="hybridMultilevel"/>
    <w:tmpl w:val="E65E2BAA"/>
    <w:lvl w:ilvl="0" w:tplc="5BF077EA">
      <w:start w:val="1"/>
      <w:numFmt w:val="decimal"/>
      <w:lvlText w:val="%1."/>
      <w:lvlJc w:val="left"/>
      <w:pPr>
        <w:ind w:left="525" w:hanging="525"/>
      </w:pPr>
      <w:rPr>
        <w:rFonts w:ascii="Times" w:hAnsi="Times" w:cs="Times" w:hint="default"/>
        <w:sz w:val="24"/>
      </w:r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E81B0F"/>
    <w:multiLevelType w:val="hybridMultilevel"/>
    <w:tmpl w:val="AA72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909AD"/>
    <w:multiLevelType w:val="hybridMultilevel"/>
    <w:tmpl w:val="85B8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A56FA6"/>
    <w:multiLevelType w:val="hybridMultilevel"/>
    <w:tmpl w:val="D9949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E1E7A"/>
    <w:multiLevelType w:val="hybridMultilevel"/>
    <w:tmpl w:val="FEC8CE5A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3298C"/>
    <w:multiLevelType w:val="hybridMultilevel"/>
    <w:tmpl w:val="2E9A2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007271"/>
    <w:multiLevelType w:val="hybridMultilevel"/>
    <w:tmpl w:val="5052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575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B8927C4"/>
    <w:multiLevelType w:val="hybridMultilevel"/>
    <w:tmpl w:val="BD6EC7D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9637A"/>
    <w:multiLevelType w:val="multilevel"/>
    <w:tmpl w:val="D32CF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45668CF"/>
    <w:multiLevelType w:val="hybridMultilevel"/>
    <w:tmpl w:val="CC1A7F0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576A6"/>
    <w:multiLevelType w:val="hybridMultilevel"/>
    <w:tmpl w:val="826848A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17529"/>
    <w:multiLevelType w:val="multilevel"/>
    <w:tmpl w:val="AD703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5B600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893506"/>
    <w:multiLevelType w:val="hybridMultilevel"/>
    <w:tmpl w:val="810E8F98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C45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B0154A5"/>
    <w:multiLevelType w:val="hybridMultilevel"/>
    <w:tmpl w:val="E85A5CEC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9F5FD0"/>
    <w:multiLevelType w:val="hybridMultilevel"/>
    <w:tmpl w:val="880A6BA2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834D4C"/>
    <w:multiLevelType w:val="hybridMultilevel"/>
    <w:tmpl w:val="46269C3E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5138E"/>
    <w:multiLevelType w:val="hybridMultilevel"/>
    <w:tmpl w:val="DF7AFF5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"/>
  </w:num>
  <w:num w:numId="5">
    <w:abstractNumId w:val="16"/>
  </w:num>
  <w:num w:numId="6">
    <w:abstractNumId w:val="9"/>
  </w:num>
  <w:num w:numId="7">
    <w:abstractNumId w:val="20"/>
  </w:num>
  <w:num w:numId="8">
    <w:abstractNumId w:val="12"/>
  </w:num>
  <w:num w:numId="9">
    <w:abstractNumId w:val="6"/>
  </w:num>
  <w:num w:numId="10">
    <w:abstractNumId w:val="5"/>
  </w:num>
  <w:num w:numId="11">
    <w:abstractNumId w:val="18"/>
  </w:num>
  <w:num w:numId="12">
    <w:abstractNumId w:val="19"/>
  </w:num>
  <w:num w:numId="13">
    <w:abstractNumId w:val="10"/>
  </w:num>
  <w:num w:numId="14">
    <w:abstractNumId w:val="21"/>
  </w:num>
  <w:num w:numId="15">
    <w:abstractNumId w:val="13"/>
  </w:num>
  <w:num w:numId="16">
    <w:abstractNumId w:val="15"/>
  </w:num>
  <w:num w:numId="17">
    <w:abstractNumId w:val="0"/>
  </w:num>
  <w:num w:numId="18">
    <w:abstractNumId w:val="2"/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2A"/>
    <w:rsid w:val="0000605E"/>
    <w:rsid w:val="0001392B"/>
    <w:rsid w:val="00021FD1"/>
    <w:rsid w:val="00056393"/>
    <w:rsid w:val="00085CDF"/>
    <w:rsid w:val="00095304"/>
    <w:rsid w:val="000B1A9B"/>
    <w:rsid w:val="000F2CBA"/>
    <w:rsid w:val="000F5817"/>
    <w:rsid w:val="001051BD"/>
    <w:rsid w:val="001424EB"/>
    <w:rsid w:val="00155314"/>
    <w:rsid w:val="001629A3"/>
    <w:rsid w:val="00190586"/>
    <w:rsid w:val="00194B06"/>
    <w:rsid w:val="00215601"/>
    <w:rsid w:val="00225A99"/>
    <w:rsid w:val="0023418E"/>
    <w:rsid w:val="00255F99"/>
    <w:rsid w:val="00281C12"/>
    <w:rsid w:val="00331613"/>
    <w:rsid w:val="00342FC8"/>
    <w:rsid w:val="00357D32"/>
    <w:rsid w:val="00364F50"/>
    <w:rsid w:val="0037163F"/>
    <w:rsid w:val="00387DA1"/>
    <w:rsid w:val="003925AF"/>
    <w:rsid w:val="003C4C75"/>
    <w:rsid w:val="003C4D42"/>
    <w:rsid w:val="003C5A9E"/>
    <w:rsid w:val="003E035A"/>
    <w:rsid w:val="003E6292"/>
    <w:rsid w:val="003F61A1"/>
    <w:rsid w:val="00404F8E"/>
    <w:rsid w:val="004070BB"/>
    <w:rsid w:val="00417981"/>
    <w:rsid w:val="0047035E"/>
    <w:rsid w:val="00477241"/>
    <w:rsid w:val="004834A0"/>
    <w:rsid w:val="00491BA5"/>
    <w:rsid w:val="004928BF"/>
    <w:rsid w:val="004A726A"/>
    <w:rsid w:val="004B7098"/>
    <w:rsid w:val="004C54D0"/>
    <w:rsid w:val="004D3046"/>
    <w:rsid w:val="004F741E"/>
    <w:rsid w:val="005136F4"/>
    <w:rsid w:val="005618FD"/>
    <w:rsid w:val="0057540B"/>
    <w:rsid w:val="00591AA6"/>
    <w:rsid w:val="005A4411"/>
    <w:rsid w:val="005A5AD2"/>
    <w:rsid w:val="005B55A7"/>
    <w:rsid w:val="005D6BB0"/>
    <w:rsid w:val="005E56B8"/>
    <w:rsid w:val="005F2792"/>
    <w:rsid w:val="005F56E6"/>
    <w:rsid w:val="0061171F"/>
    <w:rsid w:val="00682D03"/>
    <w:rsid w:val="00694D57"/>
    <w:rsid w:val="006A56B7"/>
    <w:rsid w:val="006D4345"/>
    <w:rsid w:val="006E25E8"/>
    <w:rsid w:val="006E61B2"/>
    <w:rsid w:val="00762989"/>
    <w:rsid w:val="00766098"/>
    <w:rsid w:val="007A02D1"/>
    <w:rsid w:val="007A26BE"/>
    <w:rsid w:val="007A33B3"/>
    <w:rsid w:val="007A4458"/>
    <w:rsid w:val="007E2CBB"/>
    <w:rsid w:val="007F6A5B"/>
    <w:rsid w:val="00810CB8"/>
    <w:rsid w:val="008241C6"/>
    <w:rsid w:val="00832684"/>
    <w:rsid w:val="008463F5"/>
    <w:rsid w:val="00884218"/>
    <w:rsid w:val="008A2BC9"/>
    <w:rsid w:val="008E65EE"/>
    <w:rsid w:val="008F5C30"/>
    <w:rsid w:val="00917F46"/>
    <w:rsid w:val="00927D0B"/>
    <w:rsid w:val="00930A7B"/>
    <w:rsid w:val="0096524E"/>
    <w:rsid w:val="009D577A"/>
    <w:rsid w:val="00A11158"/>
    <w:rsid w:val="00A241E2"/>
    <w:rsid w:val="00A767C4"/>
    <w:rsid w:val="00AA60AF"/>
    <w:rsid w:val="00AB75C7"/>
    <w:rsid w:val="00B33411"/>
    <w:rsid w:val="00B44613"/>
    <w:rsid w:val="00B61836"/>
    <w:rsid w:val="00B672E1"/>
    <w:rsid w:val="00B676D1"/>
    <w:rsid w:val="00BF04F4"/>
    <w:rsid w:val="00C212CC"/>
    <w:rsid w:val="00C2285F"/>
    <w:rsid w:val="00C46E44"/>
    <w:rsid w:val="00C62F35"/>
    <w:rsid w:val="00C74879"/>
    <w:rsid w:val="00C760BF"/>
    <w:rsid w:val="00CA5548"/>
    <w:rsid w:val="00CC2EEB"/>
    <w:rsid w:val="00CC7FFB"/>
    <w:rsid w:val="00CF2E2A"/>
    <w:rsid w:val="00CF7D46"/>
    <w:rsid w:val="00D100F3"/>
    <w:rsid w:val="00D43794"/>
    <w:rsid w:val="00D96F8C"/>
    <w:rsid w:val="00DC58BA"/>
    <w:rsid w:val="00DC6D10"/>
    <w:rsid w:val="00DD4975"/>
    <w:rsid w:val="00DE64F4"/>
    <w:rsid w:val="00E032A2"/>
    <w:rsid w:val="00E15F9A"/>
    <w:rsid w:val="00ED7619"/>
    <w:rsid w:val="00EE0BF9"/>
    <w:rsid w:val="00F04902"/>
    <w:rsid w:val="00F12D3E"/>
    <w:rsid w:val="00F33D0E"/>
    <w:rsid w:val="00F615C4"/>
    <w:rsid w:val="00F6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basedOn w:val="a0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basedOn w:val="a0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basedOn w:val="a0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basedOn w:val="a0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basedOn w:val="a0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CC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7FFB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4D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F5817"/>
    <w:pPr>
      <w:spacing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rsid w:val="000F58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e">
    <w:name w:val="Table Grid"/>
    <w:basedOn w:val="a1"/>
    <w:uiPriority w:val="59"/>
    <w:rsid w:val="007E2CB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59"/>
    <w:rsid w:val="000563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basedOn w:val="a0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basedOn w:val="a0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basedOn w:val="a0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basedOn w:val="a0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basedOn w:val="a0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CC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7FFB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4D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F5817"/>
    <w:pPr>
      <w:spacing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rsid w:val="000F58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e">
    <w:name w:val="Table Grid"/>
    <w:basedOn w:val="a1"/>
    <w:uiPriority w:val="59"/>
    <w:rsid w:val="007E2CB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59"/>
    <w:rsid w:val="000563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50915-AA27-42E2-AF73-3DC9F8BD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6975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2021-08-17T12:50:00Z</cp:lastPrinted>
  <dcterms:created xsi:type="dcterms:W3CDTF">2021-08-17T12:38:00Z</dcterms:created>
  <dcterms:modified xsi:type="dcterms:W3CDTF">2021-08-25T12:32:00Z</dcterms:modified>
</cp:coreProperties>
</file>